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1D44" w14:textId="77777777" w:rsidR="00250498" w:rsidRDefault="00250498" w:rsidP="0086267B">
      <w:pPr>
        <w:spacing w:after="0" w:line="240" w:lineRule="auto"/>
        <w:jc w:val="both"/>
        <w:rPr>
          <w:rFonts w:ascii="Times New Roman" w:hAnsi="Times New Roman" w:cs="Times New Roman"/>
          <w:b/>
          <w:sz w:val="21"/>
          <w:szCs w:val="21"/>
        </w:rPr>
      </w:pPr>
    </w:p>
    <w:p w14:paraId="4CF36D7A" w14:textId="77777777" w:rsidR="00250498" w:rsidRPr="00F615A9" w:rsidRDefault="00250498" w:rsidP="00F615A9">
      <w:pPr>
        <w:spacing w:after="0" w:line="240" w:lineRule="auto"/>
        <w:ind w:left="720"/>
        <w:jc w:val="both"/>
        <w:rPr>
          <w:rFonts w:ascii="Times New Roman" w:hAnsi="Times New Roman" w:cs="Times New Roman"/>
          <w:b/>
          <w:sz w:val="21"/>
          <w:szCs w:val="21"/>
        </w:rPr>
      </w:pPr>
    </w:p>
    <w:p w14:paraId="31BBCEDE" w14:textId="77777777" w:rsidR="00F615A9" w:rsidRPr="00F615A9" w:rsidRDefault="00F615A9" w:rsidP="00F615A9">
      <w:pPr>
        <w:spacing w:after="0" w:line="240" w:lineRule="auto"/>
        <w:ind w:left="720"/>
        <w:jc w:val="both"/>
        <w:rPr>
          <w:rFonts w:ascii="Times New Roman" w:hAnsi="Times New Roman" w:cs="Times New Roman"/>
          <w:b/>
          <w:sz w:val="21"/>
          <w:szCs w:val="21"/>
        </w:rPr>
      </w:pPr>
    </w:p>
    <w:p w14:paraId="0CFBFA8F" w14:textId="77777777" w:rsidR="00F615A9" w:rsidRPr="00F615A9" w:rsidRDefault="00F615A9" w:rsidP="00F615A9">
      <w:pPr>
        <w:keepNext/>
        <w:spacing w:after="0" w:line="240" w:lineRule="auto"/>
        <w:jc w:val="center"/>
        <w:outlineLvl w:val="1"/>
        <w:rPr>
          <w:rFonts w:ascii="Times New Roman" w:eastAsia="Times New Roman" w:hAnsi="Times New Roman" w:cs="Times New Roman"/>
          <w:b/>
          <w:sz w:val="21"/>
          <w:szCs w:val="21"/>
          <w:lang w:val="es-ES" w:eastAsia="es-ES"/>
        </w:rPr>
      </w:pPr>
      <w:bookmarkStart w:id="0" w:name="_Toc16596834"/>
      <w:bookmarkStart w:id="1" w:name="_Toc28073596"/>
      <w:bookmarkStart w:id="2" w:name="_Toc30600586"/>
      <w:r w:rsidRPr="00F615A9">
        <w:rPr>
          <w:rFonts w:ascii="Times New Roman" w:eastAsia="Times New Roman" w:hAnsi="Times New Roman" w:cs="Times New Roman"/>
          <w:b/>
          <w:sz w:val="21"/>
          <w:szCs w:val="21"/>
          <w:lang w:val="es-ES" w:eastAsia="es-ES"/>
        </w:rPr>
        <w:t>ANEXO N°</w:t>
      </w:r>
      <w:bookmarkEnd w:id="0"/>
      <w:r w:rsidRPr="00F615A9">
        <w:rPr>
          <w:rFonts w:ascii="Times New Roman" w:eastAsia="Times New Roman" w:hAnsi="Times New Roman" w:cs="Times New Roman"/>
          <w:b/>
          <w:sz w:val="21"/>
          <w:szCs w:val="21"/>
          <w:lang w:val="es-ES" w:eastAsia="es-ES"/>
        </w:rPr>
        <w:t xml:space="preserve"> 8. DECLARACIÓN JURADA LEY N°20.393</w:t>
      </w:r>
      <w:bookmarkEnd w:id="1"/>
      <w:bookmarkEnd w:id="2"/>
    </w:p>
    <w:p w14:paraId="39C8069B"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49B24D29"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58470A77"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 xml:space="preserve">Quien suscribe, _______________________________, Representante Legal de “ ______________________________________”, Rol Único Tributario Nº____________, domiciliado en, _________________________ comuna, ________________________, ciudad __________________, Región de ____________________, declara en forma juramentada que al organismo al cual representa no se encuentra impedido de celebrar actos y contratos con organismos del Estado, de acuerdo a lo establecido en el artículo 10 de la Ley N°20.393 que “Establece la Responsabilidad Penal de las Personas Jurídicas en los Delitos de Lavado de Activos, Financiamiento del Terrorismo y Delitos de Cohecho que indica”. </w:t>
      </w:r>
    </w:p>
    <w:p w14:paraId="386958A3"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3C7A4426"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399544F7" w14:textId="77777777" w:rsidR="00F615A9" w:rsidRDefault="00F615A9" w:rsidP="00F615A9">
      <w:pPr>
        <w:spacing w:after="0" w:line="240" w:lineRule="auto"/>
        <w:jc w:val="both"/>
        <w:rPr>
          <w:rFonts w:ascii="Times New Roman" w:eastAsia="Times New Roman" w:hAnsi="Times New Roman" w:cs="Times New Roman"/>
          <w:sz w:val="21"/>
          <w:szCs w:val="21"/>
        </w:rPr>
      </w:pPr>
    </w:p>
    <w:p w14:paraId="7203E530" w14:textId="77777777" w:rsidR="00544895" w:rsidRDefault="00544895" w:rsidP="00F615A9">
      <w:pPr>
        <w:spacing w:after="0" w:line="240" w:lineRule="auto"/>
        <w:jc w:val="both"/>
        <w:rPr>
          <w:rFonts w:ascii="Times New Roman" w:eastAsia="Times New Roman" w:hAnsi="Times New Roman" w:cs="Times New Roman"/>
          <w:sz w:val="21"/>
          <w:szCs w:val="21"/>
        </w:rPr>
      </w:pPr>
    </w:p>
    <w:p w14:paraId="1A7C572E" w14:textId="77777777" w:rsidR="00544895" w:rsidRDefault="00544895" w:rsidP="00F615A9">
      <w:pPr>
        <w:spacing w:after="0" w:line="240" w:lineRule="auto"/>
        <w:jc w:val="both"/>
        <w:rPr>
          <w:rFonts w:ascii="Times New Roman" w:eastAsia="Times New Roman" w:hAnsi="Times New Roman" w:cs="Times New Roman"/>
          <w:sz w:val="21"/>
          <w:szCs w:val="21"/>
        </w:rPr>
      </w:pPr>
    </w:p>
    <w:p w14:paraId="2F293330" w14:textId="77777777" w:rsidR="00544895" w:rsidRPr="00F615A9" w:rsidRDefault="00544895" w:rsidP="00F615A9">
      <w:pPr>
        <w:spacing w:after="0" w:line="240" w:lineRule="auto"/>
        <w:jc w:val="both"/>
        <w:rPr>
          <w:rFonts w:ascii="Times New Roman" w:eastAsia="Times New Roman" w:hAnsi="Times New Roman" w:cs="Times New Roman"/>
          <w:sz w:val="21"/>
          <w:szCs w:val="21"/>
        </w:rPr>
      </w:pPr>
      <w:bookmarkStart w:id="3" w:name="_GoBack"/>
      <w:bookmarkEnd w:id="3"/>
    </w:p>
    <w:p w14:paraId="2E83856F" w14:textId="77777777" w:rsidR="00F615A9" w:rsidRDefault="00F615A9" w:rsidP="00F615A9">
      <w:pPr>
        <w:spacing w:after="0" w:line="240" w:lineRule="auto"/>
        <w:jc w:val="both"/>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_________________________________________</w:t>
      </w:r>
    </w:p>
    <w:p w14:paraId="6311C5CF" w14:textId="77777777" w:rsidR="00544895" w:rsidRPr="00F615A9" w:rsidRDefault="00544895" w:rsidP="00F615A9">
      <w:pPr>
        <w:spacing w:after="0" w:line="240" w:lineRule="auto"/>
        <w:jc w:val="both"/>
        <w:rPr>
          <w:rFonts w:ascii="Times New Roman" w:eastAsia="Times New Roman" w:hAnsi="Times New Roman" w:cs="Times New Roman"/>
          <w:sz w:val="21"/>
          <w:szCs w:val="21"/>
        </w:rPr>
      </w:pPr>
    </w:p>
    <w:p w14:paraId="06A2B4AA"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NOMBRE Y FIRMA REPRESENTANTE LEGAL</w:t>
      </w:r>
    </w:p>
    <w:p w14:paraId="2AF9A039"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04D5C04F" w14:textId="77777777" w:rsidR="00544895" w:rsidRDefault="00544895" w:rsidP="00F615A9">
      <w:pPr>
        <w:spacing w:after="0" w:line="240" w:lineRule="auto"/>
        <w:jc w:val="both"/>
        <w:rPr>
          <w:rFonts w:ascii="Times New Roman" w:eastAsia="Times New Roman" w:hAnsi="Times New Roman" w:cs="Times New Roman"/>
          <w:sz w:val="21"/>
          <w:szCs w:val="21"/>
        </w:rPr>
      </w:pPr>
    </w:p>
    <w:p w14:paraId="173F5B69" w14:textId="77777777" w:rsidR="00544895" w:rsidRDefault="00544895" w:rsidP="00F615A9">
      <w:pPr>
        <w:spacing w:after="0" w:line="240" w:lineRule="auto"/>
        <w:jc w:val="both"/>
        <w:rPr>
          <w:rFonts w:ascii="Times New Roman" w:eastAsia="Times New Roman" w:hAnsi="Times New Roman" w:cs="Times New Roman"/>
          <w:sz w:val="21"/>
          <w:szCs w:val="21"/>
        </w:rPr>
      </w:pPr>
    </w:p>
    <w:p w14:paraId="74A29446" w14:textId="77777777" w:rsidR="00544895" w:rsidRDefault="00544895" w:rsidP="00F615A9">
      <w:pPr>
        <w:spacing w:after="0" w:line="240" w:lineRule="auto"/>
        <w:jc w:val="both"/>
        <w:rPr>
          <w:rFonts w:ascii="Times New Roman" w:eastAsia="Times New Roman" w:hAnsi="Times New Roman" w:cs="Times New Roman"/>
          <w:sz w:val="21"/>
          <w:szCs w:val="21"/>
        </w:rPr>
      </w:pPr>
    </w:p>
    <w:p w14:paraId="1C1F2610" w14:textId="77777777" w:rsidR="00544895" w:rsidRDefault="00544895" w:rsidP="00F615A9">
      <w:pPr>
        <w:spacing w:after="0" w:line="240" w:lineRule="auto"/>
        <w:jc w:val="both"/>
        <w:rPr>
          <w:rFonts w:ascii="Times New Roman" w:eastAsia="Times New Roman" w:hAnsi="Times New Roman" w:cs="Times New Roman"/>
          <w:sz w:val="21"/>
          <w:szCs w:val="21"/>
        </w:rPr>
      </w:pPr>
    </w:p>
    <w:p w14:paraId="4584629B"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FECHA _______/_______/________/</w:t>
      </w:r>
    </w:p>
    <w:p w14:paraId="02C79B1F" w14:textId="77777777" w:rsidR="00F615A9" w:rsidRPr="00F615A9" w:rsidRDefault="00F615A9" w:rsidP="00F615A9">
      <w:pPr>
        <w:spacing w:after="0" w:line="240" w:lineRule="auto"/>
        <w:rPr>
          <w:rFonts w:ascii="Times New Roman" w:eastAsia="Times New Roman" w:hAnsi="Times New Roman" w:cs="Times New Roman"/>
          <w:sz w:val="21"/>
          <w:szCs w:val="21"/>
        </w:rPr>
      </w:pPr>
    </w:p>
    <w:sectPr w:rsidR="00F615A9" w:rsidRPr="00F615A9"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E891C" w14:textId="77777777" w:rsidR="00B7185F" w:rsidRDefault="00B7185F">
      <w:pPr>
        <w:spacing w:after="0" w:line="240" w:lineRule="auto"/>
      </w:pPr>
      <w:r>
        <w:separator/>
      </w:r>
    </w:p>
  </w:endnote>
  <w:endnote w:type="continuationSeparator" w:id="0">
    <w:p w14:paraId="74B7252D" w14:textId="77777777" w:rsidR="00B7185F" w:rsidRDefault="00B7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1462"/>
      <w:docPartObj>
        <w:docPartGallery w:val="Page Numbers (Bottom of Page)"/>
        <w:docPartUnique/>
      </w:docPartObj>
    </w:sdtPr>
    <w:sdtEndPr/>
    <w:sdtContent>
      <w:p w14:paraId="154022A6" w14:textId="77777777" w:rsidR="00E1326C" w:rsidRDefault="00E1326C">
        <w:pPr>
          <w:pStyle w:val="Piedepgina"/>
          <w:jc w:val="right"/>
        </w:pPr>
        <w:r>
          <w:fldChar w:fldCharType="begin"/>
        </w:r>
        <w:r>
          <w:instrText>PAGE   \* MERGEFORMAT</w:instrText>
        </w:r>
        <w:r>
          <w:fldChar w:fldCharType="separate"/>
        </w:r>
        <w:r w:rsidR="00544895">
          <w:rPr>
            <w:noProof/>
          </w:rPr>
          <w:t>4</w:t>
        </w:r>
        <w:r>
          <w:fldChar w:fldCharType="end"/>
        </w:r>
      </w:p>
    </w:sdtContent>
  </w:sdt>
  <w:p w14:paraId="587E042F" w14:textId="77777777" w:rsidR="00E1326C" w:rsidRDefault="00E132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3588"/>
      <w:docPartObj>
        <w:docPartGallery w:val="Page Numbers (Bottom of Page)"/>
        <w:docPartUnique/>
      </w:docPartObj>
    </w:sdtPr>
    <w:sdtEndPr/>
    <w:sdtContent>
      <w:p w14:paraId="65B69436" w14:textId="77777777" w:rsidR="00E1326C" w:rsidRDefault="00E1326C">
        <w:pPr>
          <w:pStyle w:val="Piedepgina"/>
          <w:jc w:val="right"/>
        </w:pPr>
        <w:r>
          <w:fldChar w:fldCharType="begin"/>
        </w:r>
        <w:r>
          <w:instrText>PAGE   \* MERGEFORMAT</w:instrText>
        </w:r>
        <w:r>
          <w:fldChar w:fldCharType="separate"/>
        </w:r>
        <w:r w:rsidR="00544895">
          <w:rPr>
            <w:noProof/>
          </w:rPr>
          <w:t>1</w:t>
        </w:r>
        <w:r>
          <w:fldChar w:fldCharType="end"/>
        </w:r>
      </w:p>
    </w:sdtContent>
  </w:sdt>
  <w:p w14:paraId="2860CD23" w14:textId="77777777" w:rsidR="00E1326C" w:rsidRDefault="00E1326C">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D3058" w14:textId="77777777" w:rsidR="00B7185F" w:rsidRDefault="00B7185F">
      <w:pPr>
        <w:spacing w:after="0" w:line="240" w:lineRule="auto"/>
      </w:pPr>
      <w:r>
        <w:separator/>
      </w:r>
    </w:p>
  </w:footnote>
  <w:footnote w:type="continuationSeparator" w:id="0">
    <w:p w14:paraId="72B0D31C" w14:textId="77777777" w:rsidR="00B7185F" w:rsidRDefault="00B7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175E17C2"/>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B6A76FC"/>
    <w:multiLevelType w:val="hybridMultilevel"/>
    <w:tmpl w:val="FA1EEAE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E235040"/>
    <w:multiLevelType w:val="hybridMultilevel"/>
    <w:tmpl w:val="3234497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8C0481"/>
    <w:multiLevelType w:val="multilevel"/>
    <w:tmpl w:val="32BE1E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DF844D4"/>
    <w:multiLevelType w:val="multilevel"/>
    <w:tmpl w:val="0E9E1AA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2">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nsid w:val="3EE92B42"/>
    <w:multiLevelType w:val="hybridMultilevel"/>
    <w:tmpl w:val="8370C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5">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BBF7C41"/>
    <w:multiLevelType w:val="multilevel"/>
    <w:tmpl w:val="4290F7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7">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4D103E0"/>
    <w:multiLevelType w:val="hybridMultilevel"/>
    <w:tmpl w:val="46327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
    <w:nsid w:val="6D620EA6"/>
    <w:multiLevelType w:val="hybridMultilevel"/>
    <w:tmpl w:val="07CC6734"/>
    <w:lvl w:ilvl="0" w:tplc="E510392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0">
    <w:nsid w:val="766D0163"/>
    <w:multiLevelType w:val="hybridMultilevel"/>
    <w:tmpl w:val="94DAE8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7B541279"/>
    <w:multiLevelType w:val="multilevel"/>
    <w:tmpl w:val="BE64A8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7EB83176"/>
    <w:multiLevelType w:val="multilevel"/>
    <w:tmpl w:val="9102A098"/>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6"/>
  </w:num>
  <w:num w:numId="3">
    <w:abstractNumId w:val="23"/>
  </w:num>
  <w:num w:numId="4">
    <w:abstractNumId w:val="14"/>
  </w:num>
  <w:num w:numId="5">
    <w:abstractNumId w:val="20"/>
  </w:num>
  <w:num w:numId="6">
    <w:abstractNumId w:val="65"/>
  </w:num>
  <w:num w:numId="7">
    <w:abstractNumId w:val="55"/>
  </w:num>
  <w:num w:numId="8">
    <w:abstractNumId w:val="34"/>
  </w:num>
  <w:num w:numId="9">
    <w:abstractNumId w:val="15"/>
  </w:num>
  <w:num w:numId="10">
    <w:abstractNumId w:val="39"/>
  </w:num>
  <w:num w:numId="11">
    <w:abstractNumId w:val="59"/>
  </w:num>
  <w:num w:numId="12">
    <w:abstractNumId w:val="70"/>
  </w:num>
  <w:num w:numId="13">
    <w:abstractNumId w:val="11"/>
  </w:num>
  <w:num w:numId="14">
    <w:abstractNumId w:val="73"/>
  </w:num>
  <w:num w:numId="15">
    <w:abstractNumId w:val="5"/>
  </w:num>
  <w:num w:numId="16">
    <w:abstractNumId w:val="37"/>
  </w:num>
  <w:num w:numId="17">
    <w:abstractNumId w:val="50"/>
  </w:num>
  <w:num w:numId="18">
    <w:abstractNumId w:val="19"/>
  </w:num>
  <w:num w:numId="19">
    <w:abstractNumId w:val="6"/>
  </w:num>
  <w:num w:numId="20">
    <w:abstractNumId w:val="35"/>
  </w:num>
  <w:num w:numId="21">
    <w:abstractNumId w:val="41"/>
  </w:num>
  <w:num w:numId="22">
    <w:abstractNumId w:val="80"/>
  </w:num>
  <w:num w:numId="23">
    <w:abstractNumId w:val="26"/>
  </w:num>
  <w:num w:numId="24">
    <w:abstractNumId w:val="30"/>
  </w:num>
  <w:num w:numId="25">
    <w:abstractNumId w:val="63"/>
  </w:num>
  <w:num w:numId="26">
    <w:abstractNumId w:val="79"/>
  </w:num>
  <w:num w:numId="27">
    <w:abstractNumId w:val="85"/>
  </w:num>
  <w:num w:numId="28">
    <w:abstractNumId w:val="66"/>
  </w:num>
  <w:num w:numId="29">
    <w:abstractNumId w:val="8"/>
  </w:num>
  <w:num w:numId="30">
    <w:abstractNumId w:val="44"/>
  </w:num>
  <w:num w:numId="31">
    <w:abstractNumId w:val="82"/>
  </w:num>
  <w:num w:numId="32">
    <w:abstractNumId w:val="27"/>
  </w:num>
  <w:num w:numId="33">
    <w:abstractNumId w:val="43"/>
  </w:num>
  <w:num w:numId="34">
    <w:abstractNumId w:val="1"/>
  </w:num>
  <w:num w:numId="35">
    <w:abstractNumId w:val="4"/>
  </w:num>
  <w:num w:numId="36">
    <w:abstractNumId w:val="68"/>
  </w:num>
  <w:num w:numId="37">
    <w:abstractNumId w:val="61"/>
  </w:num>
  <w:num w:numId="38">
    <w:abstractNumId w:val="48"/>
  </w:num>
  <w:num w:numId="39">
    <w:abstractNumId w:val="60"/>
  </w:num>
  <w:num w:numId="40">
    <w:abstractNumId w:val="12"/>
  </w:num>
  <w:num w:numId="41">
    <w:abstractNumId w:val="29"/>
  </w:num>
  <w:num w:numId="42">
    <w:abstractNumId w:val="62"/>
  </w:num>
  <w:num w:numId="43">
    <w:abstractNumId w:val="31"/>
  </w:num>
  <w:num w:numId="44">
    <w:abstractNumId w:val="49"/>
  </w:num>
  <w:num w:numId="45">
    <w:abstractNumId w:val="2"/>
  </w:num>
  <w:num w:numId="46">
    <w:abstractNumId w:val="24"/>
  </w:num>
  <w:num w:numId="47">
    <w:abstractNumId w:val="40"/>
  </w:num>
  <w:num w:numId="48">
    <w:abstractNumId w:val="36"/>
  </w:num>
  <w:num w:numId="49">
    <w:abstractNumId w:val="56"/>
  </w:num>
  <w:num w:numId="50">
    <w:abstractNumId w:val="64"/>
  </w:num>
  <w:num w:numId="51">
    <w:abstractNumId w:val="45"/>
  </w:num>
  <w:num w:numId="52">
    <w:abstractNumId w:val="67"/>
  </w:num>
  <w:num w:numId="53">
    <w:abstractNumId w:val="21"/>
  </w:num>
  <w:num w:numId="54">
    <w:abstractNumId w:val="28"/>
  </w:num>
  <w:num w:numId="55">
    <w:abstractNumId w:val="71"/>
  </w:num>
  <w:num w:numId="56">
    <w:abstractNumId w:val="58"/>
  </w:num>
  <w:num w:numId="57">
    <w:abstractNumId w:val="0"/>
  </w:num>
  <w:num w:numId="58">
    <w:abstractNumId w:val="46"/>
  </w:num>
  <w:num w:numId="59">
    <w:abstractNumId w:val="32"/>
  </w:num>
  <w:num w:numId="60">
    <w:abstractNumId w:val="75"/>
  </w:num>
  <w:num w:numId="61">
    <w:abstractNumId w:val="57"/>
  </w:num>
  <w:num w:numId="62">
    <w:abstractNumId w:val="83"/>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78"/>
  </w:num>
  <w:num w:numId="66">
    <w:abstractNumId w:val="52"/>
  </w:num>
  <w:num w:numId="67">
    <w:abstractNumId w:val="3"/>
  </w:num>
  <w:num w:numId="68">
    <w:abstractNumId w:val="84"/>
  </w:num>
  <w:num w:numId="69">
    <w:abstractNumId w:val="77"/>
  </w:num>
  <w:num w:numId="70">
    <w:abstractNumId w:val="7"/>
  </w:num>
  <w:num w:numId="71">
    <w:abstractNumId w:val="42"/>
  </w:num>
  <w:num w:numId="72">
    <w:abstractNumId w:val="16"/>
  </w:num>
  <w:num w:numId="73">
    <w:abstractNumId w:val="53"/>
  </w:num>
  <w:num w:numId="74">
    <w:abstractNumId w:val="33"/>
  </w:num>
  <w:num w:numId="75">
    <w:abstractNumId w:val="9"/>
  </w:num>
  <w:num w:numId="76">
    <w:abstractNumId w:val="74"/>
  </w:num>
  <w:num w:numId="77">
    <w:abstractNumId w:val="81"/>
  </w:num>
  <w:num w:numId="78">
    <w:abstractNumId w:val="72"/>
  </w:num>
  <w:num w:numId="79">
    <w:abstractNumId w:val="13"/>
  </w:num>
  <w:num w:numId="80">
    <w:abstractNumId w:val="17"/>
  </w:num>
  <w:num w:numId="81">
    <w:abstractNumId w:val="69"/>
  </w:num>
  <w:num w:numId="82">
    <w:abstractNumId w:val="18"/>
  </w:num>
  <w:num w:numId="83">
    <w:abstractNumId w:val="22"/>
  </w:num>
  <w:num w:numId="84">
    <w:abstractNumId w:val="25"/>
  </w:num>
  <w:num w:numId="85">
    <w:abstractNumId w:val="38"/>
  </w:num>
  <w:num w:numId="86">
    <w:abstractNumId w:val="76"/>
  </w:num>
  <w:num w:numId="87">
    <w:abstractNumId w:val="47"/>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Andrea Astorga Tobar">
    <w15:presenceInfo w15:providerId="AD" w15:userId="S-1-5-21-516032186-1660451719-1552899311-1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E10"/>
    <w:rsid w:val="00010A14"/>
    <w:rsid w:val="000135BC"/>
    <w:rsid w:val="00017210"/>
    <w:rsid w:val="000173A0"/>
    <w:rsid w:val="00020093"/>
    <w:rsid w:val="000228D4"/>
    <w:rsid w:val="0002299D"/>
    <w:rsid w:val="0002480E"/>
    <w:rsid w:val="00026A90"/>
    <w:rsid w:val="00027809"/>
    <w:rsid w:val="00031535"/>
    <w:rsid w:val="0003331D"/>
    <w:rsid w:val="0003500C"/>
    <w:rsid w:val="000353C7"/>
    <w:rsid w:val="00035E53"/>
    <w:rsid w:val="0004209D"/>
    <w:rsid w:val="00043706"/>
    <w:rsid w:val="00043BC2"/>
    <w:rsid w:val="00045A46"/>
    <w:rsid w:val="00050A71"/>
    <w:rsid w:val="000513D6"/>
    <w:rsid w:val="00051F45"/>
    <w:rsid w:val="000521AA"/>
    <w:rsid w:val="000527E8"/>
    <w:rsid w:val="000571B4"/>
    <w:rsid w:val="000572B7"/>
    <w:rsid w:val="00060E2C"/>
    <w:rsid w:val="00062204"/>
    <w:rsid w:val="000626EA"/>
    <w:rsid w:val="00062EFB"/>
    <w:rsid w:val="000636AC"/>
    <w:rsid w:val="00063924"/>
    <w:rsid w:val="000669F7"/>
    <w:rsid w:val="00067E44"/>
    <w:rsid w:val="0008125C"/>
    <w:rsid w:val="0008162D"/>
    <w:rsid w:val="000820CC"/>
    <w:rsid w:val="00082862"/>
    <w:rsid w:val="00082962"/>
    <w:rsid w:val="0008637A"/>
    <w:rsid w:val="00086B17"/>
    <w:rsid w:val="00087110"/>
    <w:rsid w:val="000875AC"/>
    <w:rsid w:val="00087F17"/>
    <w:rsid w:val="00091550"/>
    <w:rsid w:val="000964A8"/>
    <w:rsid w:val="00097D0F"/>
    <w:rsid w:val="000A1653"/>
    <w:rsid w:val="000A2491"/>
    <w:rsid w:val="000A31D5"/>
    <w:rsid w:val="000A4E34"/>
    <w:rsid w:val="000A5891"/>
    <w:rsid w:val="000B0420"/>
    <w:rsid w:val="000B042E"/>
    <w:rsid w:val="000B2892"/>
    <w:rsid w:val="000B410E"/>
    <w:rsid w:val="000B415D"/>
    <w:rsid w:val="000B68D1"/>
    <w:rsid w:val="000C1383"/>
    <w:rsid w:val="000C4A95"/>
    <w:rsid w:val="000C50EC"/>
    <w:rsid w:val="000C717C"/>
    <w:rsid w:val="000D0A07"/>
    <w:rsid w:val="000D1CB3"/>
    <w:rsid w:val="000D1E60"/>
    <w:rsid w:val="000D1EC7"/>
    <w:rsid w:val="000E2C39"/>
    <w:rsid w:val="000F03D2"/>
    <w:rsid w:val="000F09FC"/>
    <w:rsid w:val="000F1073"/>
    <w:rsid w:val="000F16DD"/>
    <w:rsid w:val="000F25AD"/>
    <w:rsid w:val="000F299D"/>
    <w:rsid w:val="00100F18"/>
    <w:rsid w:val="00102AB1"/>
    <w:rsid w:val="00114A98"/>
    <w:rsid w:val="00117AA3"/>
    <w:rsid w:val="001207BB"/>
    <w:rsid w:val="00122A83"/>
    <w:rsid w:val="001270CC"/>
    <w:rsid w:val="00127AAA"/>
    <w:rsid w:val="00127F74"/>
    <w:rsid w:val="001305BC"/>
    <w:rsid w:val="00132BC0"/>
    <w:rsid w:val="00133BF0"/>
    <w:rsid w:val="00135800"/>
    <w:rsid w:val="00136915"/>
    <w:rsid w:val="00140873"/>
    <w:rsid w:val="00140E59"/>
    <w:rsid w:val="00144920"/>
    <w:rsid w:val="00150779"/>
    <w:rsid w:val="00151206"/>
    <w:rsid w:val="00152195"/>
    <w:rsid w:val="00155BFC"/>
    <w:rsid w:val="00155EDA"/>
    <w:rsid w:val="00156B6A"/>
    <w:rsid w:val="00156F02"/>
    <w:rsid w:val="00157FD1"/>
    <w:rsid w:val="001660E5"/>
    <w:rsid w:val="00166BA8"/>
    <w:rsid w:val="001714A4"/>
    <w:rsid w:val="00175E23"/>
    <w:rsid w:val="00180839"/>
    <w:rsid w:val="001822A0"/>
    <w:rsid w:val="00182B72"/>
    <w:rsid w:val="00182BB4"/>
    <w:rsid w:val="001855EB"/>
    <w:rsid w:val="00190A9D"/>
    <w:rsid w:val="00194835"/>
    <w:rsid w:val="00194E02"/>
    <w:rsid w:val="001957E4"/>
    <w:rsid w:val="0019605A"/>
    <w:rsid w:val="001A07A2"/>
    <w:rsid w:val="001A1833"/>
    <w:rsid w:val="001A2342"/>
    <w:rsid w:val="001A63D3"/>
    <w:rsid w:val="001B1A6B"/>
    <w:rsid w:val="001B280C"/>
    <w:rsid w:val="001B6B36"/>
    <w:rsid w:val="001B6F5E"/>
    <w:rsid w:val="001B70D0"/>
    <w:rsid w:val="001B7492"/>
    <w:rsid w:val="001D07DE"/>
    <w:rsid w:val="001D1703"/>
    <w:rsid w:val="001D3050"/>
    <w:rsid w:val="001D3716"/>
    <w:rsid w:val="001D473F"/>
    <w:rsid w:val="001D6E2C"/>
    <w:rsid w:val="001D7CB8"/>
    <w:rsid w:val="001E0961"/>
    <w:rsid w:val="001E4763"/>
    <w:rsid w:val="001F09AD"/>
    <w:rsid w:val="001F2296"/>
    <w:rsid w:val="002055ED"/>
    <w:rsid w:val="002206EC"/>
    <w:rsid w:val="00221ECA"/>
    <w:rsid w:val="0022255F"/>
    <w:rsid w:val="00226B1F"/>
    <w:rsid w:val="002271E7"/>
    <w:rsid w:val="00234577"/>
    <w:rsid w:val="00234614"/>
    <w:rsid w:val="00236BE5"/>
    <w:rsid w:val="00242483"/>
    <w:rsid w:val="00242D68"/>
    <w:rsid w:val="00245783"/>
    <w:rsid w:val="00245B0C"/>
    <w:rsid w:val="0024622C"/>
    <w:rsid w:val="00250498"/>
    <w:rsid w:val="0025083A"/>
    <w:rsid w:val="00254E48"/>
    <w:rsid w:val="002564F5"/>
    <w:rsid w:val="002566C1"/>
    <w:rsid w:val="00257042"/>
    <w:rsid w:val="00257E9B"/>
    <w:rsid w:val="00257FEA"/>
    <w:rsid w:val="00265873"/>
    <w:rsid w:val="00266B00"/>
    <w:rsid w:val="00273B14"/>
    <w:rsid w:val="0028078D"/>
    <w:rsid w:val="002835E6"/>
    <w:rsid w:val="00284202"/>
    <w:rsid w:val="002865B6"/>
    <w:rsid w:val="002909BB"/>
    <w:rsid w:val="002947E1"/>
    <w:rsid w:val="00294A6A"/>
    <w:rsid w:val="002A07AA"/>
    <w:rsid w:val="002A150B"/>
    <w:rsid w:val="002A1622"/>
    <w:rsid w:val="002A6E1C"/>
    <w:rsid w:val="002A72F2"/>
    <w:rsid w:val="002A7E1D"/>
    <w:rsid w:val="002B1EF9"/>
    <w:rsid w:val="002B4107"/>
    <w:rsid w:val="002B5D65"/>
    <w:rsid w:val="002B6903"/>
    <w:rsid w:val="002B7773"/>
    <w:rsid w:val="002B7B62"/>
    <w:rsid w:val="002C26EE"/>
    <w:rsid w:val="002C2D9A"/>
    <w:rsid w:val="002C5AB1"/>
    <w:rsid w:val="002C62F4"/>
    <w:rsid w:val="002D34FC"/>
    <w:rsid w:val="002D400E"/>
    <w:rsid w:val="002D4779"/>
    <w:rsid w:val="002D567A"/>
    <w:rsid w:val="002D7E7F"/>
    <w:rsid w:val="002E1800"/>
    <w:rsid w:val="002E322B"/>
    <w:rsid w:val="002E6D35"/>
    <w:rsid w:val="002E767F"/>
    <w:rsid w:val="002E7819"/>
    <w:rsid w:val="002F06BA"/>
    <w:rsid w:val="002F24EC"/>
    <w:rsid w:val="00304B3F"/>
    <w:rsid w:val="0030674C"/>
    <w:rsid w:val="00306A3A"/>
    <w:rsid w:val="003074EC"/>
    <w:rsid w:val="00312599"/>
    <w:rsid w:val="00313391"/>
    <w:rsid w:val="00317321"/>
    <w:rsid w:val="00317910"/>
    <w:rsid w:val="00317D95"/>
    <w:rsid w:val="00320075"/>
    <w:rsid w:val="00320683"/>
    <w:rsid w:val="003214DF"/>
    <w:rsid w:val="00321F90"/>
    <w:rsid w:val="003243C5"/>
    <w:rsid w:val="00331AC4"/>
    <w:rsid w:val="00333CFE"/>
    <w:rsid w:val="00335AD6"/>
    <w:rsid w:val="003478CF"/>
    <w:rsid w:val="003507FA"/>
    <w:rsid w:val="00351805"/>
    <w:rsid w:val="00351865"/>
    <w:rsid w:val="00351E85"/>
    <w:rsid w:val="00353061"/>
    <w:rsid w:val="00355ED1"/>
    <w:rsid w:val="003617EC"/>
    <w:rsid w:val="0036271D"/>
    <w:rsid w:val="00362763"/>
    <w:rsid w:val="00363B41"/>
    <w:rsid w:val="0036493B"/>
    <w:rsid w:val="00366856"/>
    <w:rsid w:val="00367E81"/>
    <w:rsid w:val="00371217"/>
    <w:rsid w:val="00371EC3"/>
    <w:rsid w:val="00372683"/>
    <w:rsid w:val="00373A47"/>
    <w:rsid w:val="00374B56"/>
    <w:rsid w:val="00376ADD"/>
    <w:rsid w:val="00377035"/>
    <w:rsid w:val="00381575"/>
    <w:rsid w:val="0038293F"/>
    <w:rsid w:val="003902EF"/>
    <w:rsid w:val="003912E7"/>
    <w:rsid w:val="00392556"/>
    <w:rsid w:val="00392930"/>
    <w:rsid w:val="00394F9E"/>
    <w:rsid w:val="00397CEB"/>
    <w:rsid w:val="003A39B3"/>
    <w:rsid w:val="003A5488"/>
    <w:rsid w:val="003A5EEE"/>
    <w:rsid w:val="003A734A"/>
    <w:rsid w:val="003B3272"/>
    <w:rsid w:val="003B41DF"/>
    <w:rsid w:val="003B5CAE"/>
    <w:rsid w:val="003B5CF8"/>
    <w:rsid w:val="003B6616"/>
    <w:rsid w:val="003B7F64"/>
    <w:rsid w:val="003C0B95"/>
    <w:rsid w:val="003C12A2"/>
    <w:rsid w:val="003C1AD2"/>
    <w:rsid w:val="003C2107"/>
    <w:rsid w:val="003C2AA4"/>
    <w:rsid w:val="003C6233"/>
    <w:rsid w:val="003D02DF"/>
    <w:rsid w:val="003E00CF"/>
    <w:rsid w:val="003E0CD7"/>
    <w:rsid w:val="003E1640"/>
    <w:rsid w:val="003E18C6"/>
    <w:rsid w:val="003E33BC"/>
    <w:rsid w:val="003E543D"/>
    <w:rsid w:val="003E5D04"/>
    <w:rsid w:val="003E66FB"/>
    <w:rsid w:val="003E69FA"/>
    <w:rsid w:val="003F1B8E"/>
    <w:rsid w:val="003F4599"/>
    <w:rsid w:val="00401D09"/>
    <w:rsid w:val="0040226D"/>
    <w:rsid w:val="004032C3"/>
    <w:rsid w:val="00404073"/>
    <w:rsid w:val="00405800"/>
    <w:rsid w:val="0041137A"/>
    <w:rsid w:val="00414DD9"/>
    <w:rsid w:val="00422664"/>
    <w:rsid w:val="004236EE"/>
    <w:rsid w:val="00423B41"/>
    <w:rsid w:val="004268BB"/>
    <w:rsid w:val="00433EE0"/>
    <w:rsid w:val="00436237"/>
    <w:rsid w:val="00440C2C"/>
    <w:rsid w:val="004540FF"/>
    <w:rsid w:val="00455290"/>
    <w:rsid w:val="004569A3"/>
    <w:rsid w:val="00457560"/>
    <w:rsid w:val="00460C14"/>
    <w:rsid w:val="00462FF4"/>
    <w:rsid w:val="00465EC1"/>
    <w:rsid w:val="00467400"/>
    <w:rsid w:val="0046743C"/>
    <w:rsid w:val="00467F5C"/>
    <w:rsid w:val="00472DC8"/>
    <w:rsid w:val="00474B6F"/>
    <w:rsid w:val="00481DE0"/>
    <w:rsid w:val="00482624"/>
    <w:rsid w:val="00484840"/>
    <w:rsid w:val="004860AE"/>
    <w:rsid w:val="004872D2"/>
    <w:rsid w:val="00487D31"/>
    <w:rsid w:val="00493208"/>
    <w:rsid w:val="0049463A"/>
    <w:rsid w:val="004956D5"/>
    <w:rsid w:val="00496910"/>
    <w:rsid w:val="004A08E4"/>
    <w:rsid w:val="004B19DE"/>
    <w:rsid w:val="004B2155"/>
    <w:rsid w:val="004B36D6"/>
    <w:rsid w:val="004B7878"/>
    <w:rsid w:val="004C03E4"/>
    <w:rsid w:val="004C5B80"/>
    <w:rsid w:val="004C7377"/>
    <w:rsid w:val="004D0F09"/>
    <w:rsid w:val="004D105A"/>
    <w:rsid w:val="004D1FEB"/>
    <w:rsid w:val="004D21D2"/>
    <w:rsid w:val="004D230C"/>
    <w:rsid w:val="004D55A7"/>
    <w:rsid w:val="004D7DA0"/>
    <w:rsid w:val="004E0319"/>
    <w:rsid w:val="004E0B4C"/>
    <w:rsid w:val="004E38E8"/>
    <w:rsid w:val="004E39D8"/>
    <w:rsid w:val="004E5688"/>
    <w:rsid w:val="004E6B1B"/>
    <w:rsid w:val="004F1258"/>
    <w:rsid w:val="004F6964"/>
    <w:rsid w:val="00500CF9"/>
    <w:rsid w:val="00502241"/>
    <w:rsid w:val="00504845"/>
    <w:rsid w:val="00504995"/>
    <w:rsid w:val="00504A51"/>
    <w:rsid w:val="00505D01"/>
    <w:rsid w:val="00510650"/>
    <w:rsid w:val="00511801"/>
    <w:rsid w:val="00511CBB"/>
    <w:rsid w:val="00511E81"/>
    <w:rsid w:val="00511FD4"/>
    <w:rsid w:val="005127E0"/>
    <w:rsid w:val="00513F08"/>
    <w:rsid w:val="00514F49"/>
    <w:rsid w:val="00516975"/>
    <w:rsid w:val="005209AD"/>
    <w:rsid w:val="0052183C"/>
    <w:rsid w:val="00523350"/>
    <w:rsid w:val="00525352"/>
    <w:rsid w:val="005278F8"/>
    <w:rsid w:val="00527CF6"/>
    <w:rsid w:val="00530CBB"/>
    <w:rsid w:val="00532200"/>
    <w:rsid w:val="0053251D"/>
    <w:rsid w:val="005344CC"/>
    <w:rsid w:val="00536696"/>
    <w:rsid w:val="00537A05"/>
    <w:rsid w:val="00540CFE"/>
    <w:rsid w:val="00541980"/>
    <w:rsid w:val="00544895"/>
    <w:rsid w:val="00545AE4"/>
    <w:rsid w:val="00546759"/>
    <w:rsid w:val="00547F1D"/>
    <w:rsid w:val="00550702"/>
    <w:rsid w:val="00552583"/>
    <w:rsid w:val="00554BD6"/>
    <w:rsid w:val="005578DD"/>
    <w:rsid w:val="00563812"/>
    <w:rsid w:val="00564977"/>
    <w:rsid w:val="00573406"/>
    <w:rsid w:val="00573FFB"/>
    <w:rsid w:val="005745CD"/>
    <w:rsid w:val="00576227"/>
    <w:rsid w:val="00583792"/>
    <w:rsid w:val="0058497D"/>
    <w:rsid w:val="00584B81"/>
    <w:rsid w:val="0058621E"/>
    <w:rsid w:val="00590307"/>
    <w:rsid w:val="00590A1D"/>
    <w:rsid w:val="0059483F"/>
    <w:rsid w:val="00595406"/>
    <w:rsid w:val="005A173F"/>
    <w:rsid w:val="005A1EB8"/>
    <w:rsid w:val="005A2B0A"/>
    <w:rsid w:val="005A6808"/>
    <w:rsid w:val="005A7555"/>
    <w:rsid w:val="005B0E83"/>
    <w:rsid w:val="005B3EC4"/>
    <w:rsid w:val="005B50C4"/>
    <w:rsid w:val="005B61FC"/>
    <w:rsid w:val="005B7324"/>
    <w:rsid w:val="005C09FA"/>
    <w:rsid w:val="005C3114"/>
    <w:rsid w:val="005C3B7C"/>
    <w:rsid w:val="005C4131"/>
    <w:rsid w:val="005C4D89"/>
    <w:rsid w:val="005C5E9C"/>
    <w:rsid w:val="005C6155"/>
    <w:rsid w:val="005C79C4"/>
    <w:rsid w:val="005D0683"/>
    <w:rsid w:val="005D260D"/>
    <w:rsid w:val="005D2795"/>
    <w:rsid w:val="005E065E"/>
    <w:rsid w:val="005E16F7"/>
    <w:rsid w:val="005E283F"/>
    <w:rsid w:val="005E2EE1"/>
    <w:rsid w:val="005F03C7"/>
    <w:rsid w:val="005F0BAB"/>
    <w:rsid w:val="005F310B"/>
    <w:rsid w:val="005F3565"/>
    <w:rsid w:val="005F5874"/>
    <w:rsid w:val="00601DE2"/>
    <w:rsid w:val="006021CC"/>
    <w:rsid w:val="006022FC"/>
    <w:rsid w:val="0060249B"/>
    <w:rsid w:val="00606991"/>
    <w:rsid w:val="0061414E"/>
    <w:rsid w:val="006169ED"/>
    <w:rsid w:val="006204DF"/>
    <w:rsid w:val="0062194B"/>
    <w:rsid w:val="00624DD5"/>
    <w:rsid w:val="00625315"/>
    <w:rsid w:val="00627E64"/>
    <w:rsid w:val="0063198D"/>
    <w:rsid w:val="0063607A"/>
    <w:rsid w:val="00636F8B"/>
    <w:rsid w:val="006379D9"/>
    <w:rsid w:val="006411A6"/>
    <w:rsid w:val="0064502D"/>
    <w:rsid w:val="006504B6"/>
    <w:rsid w:val="006507F1"/>
    <w:rsid w:val="00655E24"/>
    <w:rsid w:val="006573A0"/>
    <w:rsid w:val="006626E2"/>
    <w:rsid w:val="00665B5E"/>
    <w:rsid w:val="00671532"/>
    <w:rsid w:val="006729C8"/>
    <w:rsid w:val="006738F5"/>
    <w:rsid w:val="00673D9F"/>
    <w:rsid w:val="00675F07"/>
    <w:rsid w:val="00676197"/>
    <w:rsid w:val="006811FD"/>
    <w:rsid w:val="0068216D"/>
    <w:rsid w:val="006857C9"/>
    <w:rsid w:val="00687778"/>
    <w:rsid w:val="00695BAA"/>
    <w:rsid w:val="00696271"/>
    <w:rsid w:val="006964F1"/>
    <w:rsid w:val="006A191F"/>
    <w:rsid w:val="006A72E0"/>
    <w:rsid w:val="006B038B"/>
    <w:rsid w:val="006B1834"/>
    <w:rsid w:val="006B1C79"/>
    <w:rsid w:val="006B3CC5"/>
    <w:rsid w:val="006B573C"/>
    <w:rsid w:val="006B5B78"/>
    <w:rsid w:val="006B6E73"/>
    <w:rsid w:val="006B72AC"/>
    <w:rsid w:val="006C2B85"/>
    <w:rsid w:val="006C2BD1"/>
    <w:rsid w:val="006C324C"/>
    <w:rsid w:val="006C4D5B"/>
    <w:rsid w:val="006C500D"/>
    <w:rsid w:val="006D098E"/>
    <w:rsid w:val="006D099A"/>
    <w:rsid w:val="006D3B17"/>
    <w:rsid w:val="006D3B7E"/>
    <w:rsid w:val="006D4343"/>
    <w:rsid w:val="006D54E3"/>
    <w:rsid w:val="006D7C5E"/>
    <w:rsid w:val="006E26FC"/>
    <w:rsid w:val="006E2DBD"/>
    <w:rsid w:val="006E30FC"/>
    <w:rsid w:val="006E492C"/>
    <w:rsid w:val="006E6DA5"/>
    <w:rsid w:val="006E7ACC"/>
    <w:rsid w:val="006F0075"/>
    <w:rsid w:val="006F4023"/>
    <w:rsid w:val="006F5655"/>
    <w:rsid w:val="006F6F8B"/>
    <w:rsid w:val="0070437C"/>
    <w:rsid w:val="00707E30"/>
    <w:rsid w:val="007103A2"/>
    <w:rsid w:val="00712701"/>
    <w:rsid w:val="0071491A"/>
    <w:rsid w:val="00723E22"/>
    <w:rsid w:val="00724882"/>
    <w:rsid w:val="00730AB7"/>
    <w:rsid w:val="00735071"/>
    <w:rsid w:val="007411D8"/>
    <w:rsid w:val="00754407"/>
    <w:rsid w:val="007572CD"/>
    <w:rsid w:val="0076097E"/>
    <w:rsid w:val="0076141F"/>
    <w:rsid w:val="007644E9"/>
    <w:rsid w:val="0076644A"/>
    <w:rsid w:val="007710FF"/>
    <w:rsid w:val="00771CF2"/>
    <w:rsid w:val="00771FF4"/>
    <w:rsid w:val="00772554"/>
    <w:rsid w:val="00774E5F"/>
    <w:rsid w:val="00775191"/>
    <w:rsid w:val="0077696C"/>
    <w:rsid w:val="00776ED6"/>
    <w:rsid w:val="00777785"/>
    <w:rsid w:val="00781F0A"/>
    <w:rsid w:val="00784CDD"/>
    <w:rsid w:val="00786886"/>
    <w:rsid w:val="0078714A"/>
    <w:rsid w:val="0079021E"/>
    <w:rsid w:val="00794730"/>
    <w:rsid w:val="00794D12"/>
    <w:rsid w:val="00797FE1"/>
    <w:rsid w:val="007A0F4E"/>
    <w:rsid w:val="007A42BF"/>
    <w:rsid w:val="007B01CE"/>
    <w:rsid w:val="007B1BAD"/>
    <w:rsid w:val="007B373C"/>
    <w:rsid w:val="007B3C00"/>
    <w:rsid w:val="007B598B"/>
    <w:rsid w:val="007C02FB"/>
    <w:rsid w:val="007C12C7"/>
    <w:rsid w:val="007C28D8"/>
    <w:rsid w:val="007C2D84"/>
    <w:rsid w:val="007C37F1"/>
    <w:rsid w:val="007C42B5"/>
    <w:rsid w:val="007C5ABC"/>
    <w:rsid w:val="007C5FAB"/>
    <w:rsid w:val="007D01EF"/>
    <w:rsid w:val="007D32BC"/>
    <w:rsid w:val="007D55F6"/>
    <w:rsid w:val="007E43F1"/>
    <w:rsid w:val="007E7969"/>
    <w:rsid w:val="007F3807"/>
    <w:rsid w:val="007F6124"/>
    <w:rsid w:val="007F69C6"/>
    <w:rsid w:val="007F73B7"/>
    <w:rsid w:val="007F7870"/>
    <w:rsid w:val="008042C1"/>
    <w:rsid w:val="0080444E"/>
    <w:rsid w:val="00804F69"/>
    <w:rsid w:val="00810BA9"/>
    <w:rsid w:val="00812D5C"/>
    <w:rsid w:val="00814129"/>
    <w:rsid w:val="00814324"/>
    <w:rsid w:val="00820633"/>
    <w:rsid w:val="008218F1"/>
    <w:rsid w:val="00824703"/>
    <w:rsid w:val="0082472B"/>
    <w:rsid w:val="008317E4"/>
    <w:rsid w:val="00831D2D"/>
    <w:rsid w:val="00832182"/>
    <w:rsid w:val="00834AD6"/>
    <w:rsid w:val="00835C8F"/>
    <w:rsid w:val="008360DF"/>
    <w:rsid w:val="00841316"/>
    <w:rsid w:val="00841D61"/>
    <w:rsid w:val="00843564"/>
    <w:rsid w:val="0084546A"/>
    <w:rsid w:val="00845546"/>
    <w:rsid w:val="00847482"/>
    <w:rsid w:val="00851867"/>
    <w:rsid w:val="0085261E"/>
    <w:rsid w:val="0085319B"/>
    <w:rsid w:val="00853783"/>
    <w:rsid w:val="008559B5"/>
    <w:rsid w:val="00855A4E"/>
    <w:rsid w:val="0086221B"/>
    <w:rsid w:val="0086267B"/>
    <w:rsid w:val="008677FD"/>
    <w:rsid w:val="00872A02"/>
    <w:rsid w:val="00872D73"/>
    <w:rsid w:val="00875397"/>
    <w:rsid w:val="00876F7B"/>
    <w:rsid w:val="00877FDD"/>
    <w:rsid w:val="00882FDA"/>
    <w:rsid w:val="008850FB"/>
    <w:rsid w:val="00886367"/>
    <w:rsid w:val="0089175B"/>
    <w:rsid w:val="00891C6F"/>
    <w:rsid w:val="00894B95"/>
    <w:rsid w:val="00895BD6"/>
    <w:rsid w:val="0089628F"/>
    <w:rsid w:val="008A28F8"/>
    <w:rsid w:val="008A37BD"/>
    <w:rsid w:val="008A3BBD"/>
    <w:rsid w:val="008A3F5F"/>
    <w:rsid w:val="008A550C"/>
    <w:rsid w:val="008A55B0"/>
    <w:rsid w:val="008A67DF"/>
    <w:rsid w:val="008B32F8"/>
    <w:rsid w:val="008B3A17"/>
    <w:rsid w:val="008B5B7B"/>
    <w:rsid w:val="008B64A1"/>
    <w:rsid w:val="008B6614"/>
    <w:rsid w:val="008B6716"/>
    <w:rsid w:val="008B6E07"/>
    <w:rsid w:val="008C0344"/>
    <w:rsid w:val="008C6117"/>
    <w:rsid w:val="008C6476"/>
    <w:rsid w:val="008C7ED1"/>
    <w:rsid w:val="008C7F0E"/>
    <w:rsid w:val="008D00F4"/>
    <w:rsid w:val="008D019D"/>
    <w:rsid w:val="008D1250"/>
    <w:rsid w:val="008D5FB2"/>
    <w:rsid w:val="008D7C5C"/>
    <w:rsid w:val="008E23E5"/>
    <w:rsid w:val="008E2B59"/>
    <w:rsid w:val="008E6BA0"/>
    <w:rsid w:val="008E7A37"/>
    <w:rsid w:val="008F3DA6"/>
    <w:rsid w:val="008F469E"/>
    <w:rsid w:val="008F5D80"/>
    <w:rsid w:val="008F6935"/>
    <w:rsid w:val="0091201E"/>
    <w:rsid w:val="00913C78"/>
    <w:rsid w:val="009168C2"/>
    <w:rsid w:val="009200E6"/>
    <w:rsid w:val="0092493A"/>
    <w:rsid w:val="0092562E"/>
    <w:rsid w:val="00930780"/>
    <w:rsid w:val="00931FD7"/>
    <w:rsid w:val="00934249"/>
    <w:rsid w:val="00934AB2"/>
    <w:rsid w:val="0093594B"/>
    <w:rsid w:val="00936AB9"/>
    <w:rsid w:val="00936C3F"/>
    <w:rsid w:val="00936DE9"/>
    <w:rsid w:val="00941C9D"/>
    <w:rsid w:val="00946189"/>
    <w:rsid w:val="00946AFE"/>
    <w:rsid w:val="00950CB7"/>
    <w:rsid w:val="00956096"/>
    <w:rsid w:val="0095681F"/>
    <w:rsid w:val="00957E25"/>
    <w:rsid w:val="00960B0E"/>
    <w:rsid w:val="00963CD4"/>
    <w:rsid w:val="00964448"/>
    <w:rsid w:val="00965BDA"/>
    <w:rsid w:val="009834FF"/>
    <w:rsid w:val="009835EC"/>
    <w:rsid w:val="0098624E"/>
    <w:rsid w:val="00987D57"/>
    <w:rsid w:val="00991FDE"/>
    <w:rsid w:val="00997501"/>
    <w:rsid w:val="009A0E08"/>
    <w:rsid w:val="009A2945"/>
    <w:rsid w:val="009A2C9B"/>
    <w:rsid w:val="009A40C8"/>
    <w:rsid w:val="009A5A25"/>
    <w:rsid w:val="009A7BA0"/>
    <w:rsid w:val="009B039B"/>
    <w:rsid w:val="009B049A"/>
    <w:rsid w:val="009B36E7"/>
    <w:rsid w:val="009B5889"/>
    <w:rsid w:val="009B5EE4"/>
    <w:rsid w:val="009C0399"/>
    <w:rsid w:val="009C16A1"/>
    <w:rsid w:val="009C385C"/>
    <w:rsid w:val="009C3DDB"/>
    <w:rsid w:val="009C4A19"/>
    <w:rsid w:val="009C4EF5"/>
    <w:rsid w:val="009D0B6C"/>
    <w:rsid w:val="009D11AF"/>
    <w:rsid w:val="009D218C"/>
    <w:rsid w:val="009D25AF"/>
    <w:rsid w:val="009D46E5"/>
    <w:rsid w:val="009D4F96"/>
    <w:rsid w:val="009D5F9F"/>
    <w:rsid w:val="009D7594"/>
    <w:rsid w:val="009E0016"/>
    <w:rsid w:val="009E5128"/>
    <w:rsid w:val="009F0819"/>
    <w:rsid w:val="009F1A37"/>
    <w:rsid w:val="009F26DD"/>
    <w:rsid w:val="009F2B99"/>
    <w:rsid w:val="009F407B"/>
    <w:rsid w:val="009F7183"/>
    <w:rsid w:val="009F7CEB"/>
    <w:rsid w:val="00A01DA8"/>
    <w:rsid w:val="00A06D41"/>
    <w:rsid w:val="00A07097"/>
    <w:rsid w:val="00A07FBF"/>
    <w:rsid w:val="00A1144A"/>
    <w:rsid w:val="00A1153E"/>
    <w:rsid w:val="00A14907"/>
    <w:rsid w:val="00A1709B"/>
    <w:rsid w:val="00A1716E"/>
    <w:rsid w:val="00A179F4"/>
    <w:rsid w:val="00A220FD"/>
    <w:rsid w:val="00A24CDA"/>
    <w:rsid w:val="00A24FC6"/>
    <w:rsid w:val="00A26B40"/>
    <w:rsid w:val="00A31570"/>
    <w:rsid w:val="00A31977"/>
    <w:rsid w:val="00A33941"/>
    <w:rsid w:val="00A36C27"/>
    <w:rsid w:val="00A36D3A"/>
    <w:rsid w:val="00A4205B"/>
    <w:rsid w:val="00A43EC4"/>
    <w:rsid w:val="00A44D94"/>
    <w:rsid w:val="00A506E4"/>
    <w:rsid w:val="00A50FDF"/>
    <w:rsid w:val="00A54A31"/>
    <w:rsid w:val="00A5669A"/>
    <w:rsid w:val="00A56F6F"/>
    <w:rsid w:val="00A705CA"/>
    <w:rsid w:val="00A710F3"/>
    <w:rsid w:val="00A719A9"/>
    <w:rsid w:val="00A72D9A"/>
    <w:rsid w:val="00A73C36"/>
    <w:rsid w:val="00A73D4F"/>
    <w:rsid w:val="00A77072"/>
    <w:rsid w:val="00A77A60"/>
    <w:rsid w:val="00A82747"/>
    <w:rsid w:val="00A82B27"/>
    <w:rsid w:val="00A8476B"/>
    <w:rsid w:val="00A85C9B"/>
    <w:rsid w:val="00A86AFA"/>
    <w:rsid w:val="00A87D12"/>
    <w:rsid w:val="00A91A82"/>
    <w:rsid w:val="00A923D5"/>
    <w:rsid w:val="00A93813"/>
    <w:rsid w:val="00AA4ECF"/>
    <w:rsid w:val="00AA682A"/>
    <w:rsid w:val="00AB0BDF"/>
    <w:rsid w:val="00AB7443"/>
    <w:rsid w:val="00AC3F2F"/>
    <w:rsid w:val="00AC4573"/>
    <w:rsid w:val="00AC45B4"/>
    <w:rsid w:val="00AC64F2"/>
    <w:rsid w:val="00AC786F"/>
    <w:rsid w:val="00AD5C1A"/>
    <w:rsid w:val="00AD6178"/>
    <w:rsid w:val="00AE0E9C"/>
    <w:rsid w:val="00AE3140"/>
    <w:rsid w:val="00AE3670"/>
    <w:rsid w:val="00AE525A"/>
    <w:rsid w:val="00AF0B78"/>
    <w:rsid w:val="00AF243C"/>
    <w:rsid w:val="00AF3B86"/>
    <w:rsid w:val="00AF3F71"/>
    <w:rsid w:val="00AF4676"/>
    <w:rsid w:val="00AF69DB"/>
    <w:rsid w:val="00B01FBE"/>
    <w:rsid w:val="00B178E0"/>
    <w:rsid w:val="00B17C0D"/>
    <w:rsid w:val="00B24877"/>
    <w:rsid w:val="00B257F1"/>
    <w:rsid w:val="00B302C7"/>
    <w:rsid w:val="00B33238"/>
    <w:rsid w:val="00B34346"/>
    <w:rsid w:val="00B34B0C"/>
    <w:rsid w:val="00B4056E"/>
    <w:rsid w:val="00B41C66"/>
    <w:rsid w:val="00B41DA8"/>
    <w:rsid w:val="00B42DE4"/>
    <w:rsid w:val="00B4343B"/>
    <w:rsid w:val="00B46DC7"/>
    <w:rsid w:val="00B501FA"/>
    <w:rsid w:val="00B519EB"/>
    <w:rsid w:val="00B52A6C"/>
    <w:rsid w:val="00B549DD"/>
    <w:rsid w:val="00B56CB3"/>
    <w:rsid w:val="00B56CCE"/>
    <w:rsid w:val="00B5766C"/>
    <w:rsid w:val="00B57D46"/>
    <w:rsid w:val="00B707AC"/>
    <w:rsid w:val="00B71607"/>
    <w:rsid w:val="00B7185F"/>
    <w:rsid w:val="00B72223"/>
    <w:rsid w:val="00B726CC"/>
    <w:rsid w:val="00B726CF"/>
    <w:rsid w:val="00B728B1"/>
    <w:rsid w:val="00B750EC"/>
    <w:rsid w:val="00B75BBF"/>
    <w:rsid w:val="00B77715"/>
    <w:rsid w:val="00B80F75"/>
    <w:rsid w:val="00B832B8"/>
    <w:rsid w:val="00B9299A"/>
    <w:rsid w:val="00B96932"/>
    <w:rsid w:val="00B97100"/>
    <w:rsid w:val="00BA0EA0"/>
    <w:rsid w:val="00BA411B"/>
    <w:rsid w:val="00BA5832"/>
    <w:rsid w:val="00BA76DB"/>
    <w:rsid w:val="00BB0EAC"/>
    <w:rsid w:val="00BB0F79"/>
    <w:rsid w:val="00BB25F1"/>
    <w:rsid w:val="00BB2892"/>
    <w:rsid w:val="00BB4415"/>
    <w:rsid w:val="00BC3CED"/>
    <w:rsid w:val="00BC3DB7"/>
    <w:rsid w:val="00BC4C01"/>
    <w:rsid w:val="00BC4DF5"/>
    <w:rsid w:val="00BD00D1"/>
    <w:rsid w:val="00BD09BB"/>
    <w:rsid w:val="00BD0E1F"/>
    <w:rsid w:val="00BD33C6"/>
    <w:rsid w:val="00BD5289"/>
    <w:rsid w:val="00BD79C7"/>
    <w:rsid w:val="00BD7EED"/>
    <w:rsid w:val="00BE49E2"/>
    <w:rsid w:val="00BF0AC8"/>
    <w:rsid w:val="00BF3D33"/>
    <w:rsid w:val="00BF7ACF"/>
    <w:rsid w:val="00C00576"/>
    <w:rsid w:val="00C00FB0"/>
    <w:rsid w:val="00C0140F"/>
    <w:rsid w:val="00C02061"/>
    <w:rsid w:val="00C0524D"/>
    <w:rsid w:val="00C11556"/>
    <w:rsid w:val="00C12A10"/>
    <w:rsid w:val="00C20405"/>
    <w:rsid w:val="00C2045A"/>
    <w:rsid w:val="00C21E69"/>
    <w:rsid w:val="00C22BAE"/>
    <w:rsid w:val="00C319BF"/>
    <w:rsid w:val="00C33589"/>
    <w:rsid w:val="00C360D8"/>
    <w:rsid w:val="00C36703"/>
    <w:rsid w:val="00C36ACC"/>
    <w:rsid w:val="00C41345"/>
    <w:rsid w:val="00C41C18"/>
    <w:rsid w:val="00C45D3E"/>
    <w:rsid w:val="00C50C5C"/>
    <w:rsid w:val="00C52D9B"/>
    <w:rsid w:val="00C53B65"/>
    <w:rsid w:val="00C568D9"/>
    <w:rsid w:val="00C574E3"/>
    <w:rsid w:val="00C60401"/>
    <w:rsid w:val="00C608D0"/>
    <w:rsid w:val="00C60B19"/>
    <w:rsid w:val="00C61417"/>
    <w:rsid w:val="00C618C7"/>
    <w:rsid w:val="00C61A66"/>
    <w:rsid w:val="00C65705"/>
    <w:rsid w:val="00C65B49"/>
    <w:rsid w:val="00C70BFD"/>
    <w:rsid w:val="00C71E5A"/>
    <w:rsid w:val="00C7396E"/>
    <w:rsid w:val="00C765F0"/>
    <w:rsid w:val="00C7692A"/>
    <w:rsid w:val="00C7701F"/>
    <w:rsid w:val="00C80301"/>
    <w:rsid w:val="00C8305C"/>
    <w:rsid w:val="00C8371A"/>
    <w:rsid w:val="00C84471"/>
    <w:rsid w:val="00C86781"/>
    <w:rsid w:val="00C8704F"/>
    <w:rsid w:val="00C875AB"/>
    <w:rsid w:val="00C92A5A"/>
    <w:rsid w:val="00C9411B"/>
    <w:rsid w:val="00C94DA5"/>
    <w:rsid w:val="00CA0607"/>
    <w:rsid w:val="00CA59CE"/>
    <w:rsid w:val="00CA5BFA"/>
    <w:rsid w:val="00CB1F9F"/>
    <w:rsid w:val="00CB39CF"/>
    <w:rsid w:val="00CB5629"/>
    <w:rsid w:val="00CD4E32"/>
    <w:rsid w:val="00CE3008"/>
    <w:rsid w:val="00CE6CB3"/>
    <w:rsid w:val="00CF344B"/>
    <w:rsid w:val="00CF4052"/>
    <w:rsid w:val="00CF67B4"/>
    <w:rsid w:val="00D0098D"/>
    <w:rsid w:val="00D0416B"/>
    <w:rsid w:val="00D069C7"/>
    <w:rsid w:val="00D06E13"/>
    <w:rsid w:val="00D10001"/>
    <w:rsid w:val="00D11D98"/>
    <w:rsid w:val="00D12892"/>
    <w:rsid w:val="00D20C3E"/>
    <w:rsid w:val="00D21149"/>
    <w:rsid w:val="00D242D0"/>
    <w:rsid w:val="00D26725"/>
    <w:rsid w:val="00D31C8E"/>
    <w:rsid w:val="00D32AB0"/>
    <w:rsid w:val="00D356FF"/>
    <w:rsid w:val="00D3670E"/>
    <w:rsid w:val="00D406AD"/>
    <w:rsid w:val="00D426DE"/>
    <w:rsid w:val="00D4408A"/>
    <w:rsid w:val="00D55C3E"/>
    <w:rsid w:val="00D55F39"/>
    <w:rsid w:val="00D61B0F"/>
    <w:rsid w:val="00D61BCD"/>
    <w:rsid w:val="00D649EF"/>
    <w:rsid w:val="00D64CE5"/>
    <w:rsid w:val="00D705A6"/>
    <w:rsid w:val="00D73EFA"/>
    <w:rsid w:val="00D7523F"/>
    <w:rsid w:val="00D762B1"/>
    <w:rsid w:val="00D80E66"/>
    <w:rsid w:val="00D813BC"/>
    <w:rsid w:val="00D82F7E"/>
    <w:rsid w:val="00D851BB"/>
    <w:rsid w:val="00D869F6"/>
    <w:rsid w:val="00D901D1"/>
    <w:rsid w:val="00D9269D"/>
    <w:rsid w:val="00D94BA1"/>
    <w:rsid w:val="00D957F7"/>
    <w:rsid w:val="00D9580B"/>
    <w:rsid w:val="00D97F5C"/>
    <w:rsid w:val="00DA09A9"/>
    <w:rsid w:val="00DA1B3E"/>
    <w:rsid w:val="00DB082A"/>
    <w:rsid w:val="00DB5686"/>
    <w:rsid w:val="00DB6D90"/>
    <w:rsid w:val="00DB7089"/>
    <w:rsid w:val="00DC370B"/>
    <w:rsid w:val="00DC5DBD"/>
    <w:rsid w:val="00DC6BED"/>
    <w:rsid w:val="00DD340F"/>
    <w:rsid w:val="00DD5129"/>
    <w:rsid w:val="00DD753C"/>
    <w:rsid w:val="00DE3D70"/>
    <w:rsid w:val="00DE6423"/>
    <w:rsid w:val="00DE7383"/>
    <w:rsid w:val="00DF4250"/>
    <w:rsid w:val="00DF4A63"/>
    <w:rsid w:val="00DF4E5E"/>
    <w:rsid w:val="00DF73CF"/>
    <w:rsid w:val="00E0297F"/>
    <w:rsid w:val="00E03431"/>
    <w:rsid w:val="00E04926"/>
    <w:rsid w:val="00E06B20"/>
    <w:rsid w:val="00E10CEF"/>
    <w:rsid w:val="00E10CF6"/>
    <w:rsid w:val="00E10E33"/>
    <w:rsid w:val="00E1163F"/>
    <w:rsid w:val="00E1326C"/>
    <w:rsid w:val="00E15C12"/>
    <w:rsid w:val="00E1757F"/>
    <w:rsid w:val="00E23C27"/>
    <w:rsid w:val="00E279BD"/>
    <w:rsid w:val="00E4175E"/>
    <w:rsid w:val="00E41DA8"/>
    <w:rsid w:val="00E42603"/>
    <w:rsid w:val="00E46576"/>
    <w:rsid w:val="00E47525"/>
    <w:rsid w:val="00E51D1C"/>
    <w:rsid w:val="00E5208E"/>
    <w:rsid w:val="00E554E5"/>
    <w:rsid w:val="00E57AB9"/>
    <w:rsid w:val="00E57F57"/>
    <w:rsid w:val="00E65A4C"/>
    <w:rsid w:val="00E65C16"/>
    <w:rsid w:val="00E66539"/>
    <w:rsid w:val="00E67200"/>
    <w:rsid w:val="00E7113C"/>
    <w:rsid w:val="00E75F9C"/>
    <w:rsid w:val="00E82BD0"/>
    <w:rsid w:val="00E857DF"/>
    <w:rsid w:val="00E8696E"/>
    <w:rsid w:val="00E86AA2"/>
    <w:rsid w:val="00E8746D"/>
    <w:rsid w:val="00E87B9E"/>
    <w:rsid w:val="00E91053"/>
    <w:rsid w:val="00E935DC"/>
    <w:rsid w:val="00E935DE"/>
    <w:rsid w:val="00E978AE"/>
    <w:rsid w:val="00E97C41"/>
    <w:rsid w:val="00EA0263"/>
    <w:rsid w:val="00EA16CF"/>
    <w:rsid w:val="00EA372F"/>
    <w:rsid w:val="00EA3CE9"/>
    <w:rsid w:val="00EA5052"/>
    <w:rsid w:val="00EA595C"/>
    <w:rsid w:val="00EB228D"/>
    <w:rsid w:val="00EB2648"/>
    <w:rsid w:val="00EB5210"/>
    <w:rsid w:val="00EB5B5B"/>
    <w:rsid w:val="00EB6D2A"/>
    <w:rsid w:val="00EB7B7D"/>
    <w:rsid w:val="00EC131B"/>
    <w:rsid w:val="00EC18AD"/>
    <w:rsid w:val="00EC1F92"/>
    <w:rsid w:val="00EC47D6"/>
    <w:rsid w:val="00EC5346"/>
    <w:rsid w:val="00ED1FA5"/>
    <w:rsid w:val="00ED32D0"/>
    <w:rsid w:val="00ED36A3"/>
    <w:rsid w:val="00ED4A5A"/>
    <w:rsid w:val="00ED56C0"/>
    <w:rsid w:val="00EE087A"/>
    <w:rsid w:val="00EE1CD1"/>
    <w:rsid w:val="00EE34B3"/>
    <w:rsid w:val="00EE4738"/>
    <w:rsid w:val="00EE56A4"/>
    <w:rsid w:val="00EE5E3D"/>
    <w:rsid w:val="00EE6BDF"/>
    <w:rsid w:val="00EE7BFB"/>
    <w:rsid w:val="00EF2B95"/>
    <w:rsid w:val="00EF5266"/>
    <w:rsid w:val="00EF5997"/>
    <w:rsid w:val="00F00C2E"/>
    <w:rsid w:val="00F027D6"/>
    <w:rsid w:val="00F03A59"/>
    <w:rsid w:val="00F0551A"/>
    <w:rsid w:val="00F078B5"/>
    <w:rsid w:val="00F16A05"/>
    <w:rsid w:val="00F17CBD"/>
    <w:rsid w:val="00F20725"/>
    <w:rsid w:val="00F22910"/>
    <w:rsid w:val="00F2541D"/>
    <w:rsid w:val="00F25B89"/>
    <w:rsid w:val="00F25F4D"/>
    <w:rsid w:val="00F27A70"/>
    <w:rsid w:val="00F33D69"/>
    <w:rsid w:val="00F35909"/>
    <w:rsid w:val="00F42B10"/>
    <w:rsid w:val="00F52DB9"/>
    <w:rsid w:val="00F54EA8"/>
    <w:rsid w:val="00F555FE"/>
    <w:rsid w:val="00F55882"/>
    <w:rsid w:val="00F601A9"/>
    <w:rsid w:val="00F615A9"/>
    <w:rsid w:val="00F61F67"/>
    <w:rsid w:val="00F63261"/>
    <w:rsid w:val="00F6670A"/>
    <w:rsid w:val="00F67707"/>
    <w:rsid w:val="00F679A1"/>
    <w:rsid w:val="00F71A36"/>
    <w:rsid w:val="00F73907"/>
    <w:rsid w:val="00F7484D"/>
    <w:rsid w:val="00F74FB8"/>
    <w:rsid w:val="00F77C82"/>
    <w:rsid w:val="00F80F62"/>
    <w:rsid w:val="00F83F1F"/>
    <w:rsid w:val="00F855B4"/>
    <w:rsid w:val="00F86FDC"/>
    <w:rsid w:val="00F90EFA"/>
    <w:rsid w:val="00F9134C"/>
    <w:rsid w:val="00F92F1A"/>
    <w:rsid w:val="00F94F66"/>
    <w:rsid w:val="00F977E5"/>
    <w:rsid w:val="00F97F1C"/>
    <w:rsid w:val="00F97FCA"/>
    <w:rsid w:val="00FA0938"/>
    <w:rsid w:val="00FA0DC0"/>
    <w:rsid w:val="00FA14B5"/>
    <w:rsid w:val="00FA1B34"/>
    <w:rsid w:val="00FA31C2"/>
    <w:rsid w:val="00FA545C"/>
    <w:rsid w:val="00FA6155"/>
    <w:rsid w:val="00FA723F"/>
    <w:rsid w:val="00FB2AA8"/>
    <w:rsid w:val="00FB3A27"/>
    <w:rsid w:val="00FB48FF"/>
    <w:rsid w:val="00FB61D8"/>
    <w:rsid w:val="00FB739C"/>
    <w:rsid w:val="00FC0765"/>
    <w:rsid w:val="00FC154E"/>
    <w:rsid w:val="00FC18F3"/>
    <w:rsid w:val="00FC18F4"/>
    <w:rsid w:val="00FC4879"/>
    <w:rsid w:val="00FC4905"/>
    <w:rsid w:val="00FC562A"/>
    <w:rsid w:val="00FC5A20"/>
    <w:rsid w:val="00FC7143"/>
    <w:rsid w:val="00FD5C80"/>
    <w:rsid w:val="00FD686B"/>
    <w:rsid w:val="00FE006F"/>
    <w:rsid w:val="00FE0EB4"/>
    <w:rsid w:val="00FE1730"/>
    <w:rsid w:val="00FE23C8"/>
    <w:rsid w:val="00FE2885"/>
    <w:rsid w:val="00FE43BE"/>
    <w:rsid w:val="00FE58AF"/>
    <w:rsid w:val="00FE66FB"/>
    <w:rsid w:val="00FE728E"/>
    <w:rsid w:val="00FE7523"/>
    <w:rsid w:val="00FF3CFA"/>
    <w:rsid w:val="00FF5C88"/>
    <w:rsid w:val="00FF6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167">
      <w:bodyDiv w:val="1"/>
      <w:marLeft w:val="0"/>
      <w:marRight w:val="0"/>
      <w:marTop w:val="0"/>
      <w:marBottom w:val="0"/>
      <w:divBdr>
        <w:top w:val="none" w:sz="0" w:space="0" w:color="auto"/>
        <w:left w:val="none" w:sz="0" w:space="0" w:color="auto"/>
        <w:bottom w:val="none" w:sz="0" w:space="0" w:color="auto"/>
        <w:right w:val="none" w:sz="0" w:space="0" w:color="auto"/>
      </w:divBdr>
    </w:div>
    <w:div w:id="63256903">
      <w:bodyDiv w:val="1"/>
      <w:marLeft w:val="0"/>
      <w:marRight w:val="0"/>
      <w:marTop w:val="0"/>
      <w:marBottom w:val="0"/>
      <w:divBdr>
        <w:top w:val="none" w:sz="0" w:space="0" w:color="auto"/>
        <w:left w:val="none" w:sz="0" w:space="0" w:color="auto"/>
        <w:bottom w:val="none" w:sz="0" w:space="0" w:color="auto"/>
        <w:right w:val="none" w:sz="0" w:space="0" w:color="auto"/>
      </w:divBdr>
    </w:div>
    <w:div w:id="327712213">
      <w:bodyDiv w:val="1"/>
      <w:marLeft w:val="0"/>
      <w:marRight w:val="0"/>
      <w:marTop w:val="0"/>
      <w:marBottom w:val="0"/>
      <w:divBdr>
        <w:top w:val="none" w:sz="0" w:space="0" w:color="auto"/>
        <w:left w:val="none" w:sz="0" w:space="0" w:color="auto"/>
        <w:bottom w:val="none" w:sz="0" w:space="0" w:color="auto"/>
        <w:right w:val="none" w:sz="0" w:space="0" w:color="auto"/>
      </w:divBdr>
    </w:div>
    <w:div w:id="333801386">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979991483">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860195340">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2E52-85A4-4CFA-8359-A77A3AFE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128</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13</cp:revision>
  <cp:lastPrinted>2020-01-22T19:09:00Z</cp:lastPrinted>
  <dcterms:created xsi:type="dcterms:W3CDTF">2020-01-22T18:47:00Z</dcterms:created>
  <dcterms:modified xsi:type="dcterms:W3CDTF">2020-01-23T14:04:00Z</dcterms:modified>
</cp:coreProperties>
</file>