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81" w:rsidRPr="005C3281" w:rsidRDefault="005C3281" w:rsidP="005C3281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bookmarkStart w:id="0" w:name="_Toc25580928"/>
      <w:r w:rsidRPr="005C3281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 3. LISTADO DE OFICIOS Y SECTORES PRODUCTIVOS PRIORIZADOS POR GENDARMERÍA DE CHILE Y EL SERVICIO NACIONAL DE MENORES</w:t>
      </w:r>
      <w:bookmarkEnd w:id="0"/>
    </w:p>
    <w:p w:rsidR="005C3281" w:rsidRPr="005C3281" w:rsidRDefault="005C3281" w:rsidP="005C32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966"/>
        <w:gridCol w:w="3446"/>
        <w:gridCol w:w="1329"/>
        <w:gridCol w:w="841"/>
      </w:tblGrid>
      <w:tr w:rsidR="005C3281" w:rsidRPr="005C3281" w:rsidTr="00841765">
        <w:trPr>
          <w:trHeight w:val="840"/>
        </w:trPr>
        <w:tc>
          <w:tcPr>
            <w:tcW w:w="1263" w:type="dxa"/>
            <w:shd w:val="clear" w:color="000000" w:fill="002060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993" w:type="dxa"/>
            <w:shd w:val="clear" w:color="000000" w:fill="002060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  <w:t>ESTABLECIMIENTO</w:t>
            </w:r>
          </w:p>
        </w:tc>
        <w:tc>
          <w:tcPr>
            <w:tcW w:w="3495" w:type="dxa"/>
            <w:shd w:val="clear" w:color="000000" w:fill="002060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  <w:t>OFICIO O SECTORES PRODUCTIVOS</w:t>
            </w:r>
          </w:p>
        </w:tc>
        <w:tc>
          <w:tcPr>
            <w:tcW w:w="1347" w:type="dxa"/>
            <w:shd w:val="clear" w:color="000000" w:fill="002060"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  <w:t>MODALIDAD                 (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  <w:t>Intra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  <w:t xml:space="preserve"> o Extramuros)</w:t>
            </w:r>
          </w:p>
        </w:tc>
        <w:tc>
          <w:tcPr>
            <w:tcW w:w="851" w:type="dxa"/>
            <w:shd w:val="clear" w:color="000000" w:fill="002060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L"/>
              </w:rPr>
              <w:t>CUPOS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Arica y Parinacota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Arica</w:t>
            </w:r>
          </w:p>
        </w:tc>
        <w:tc>
          <w:tcPr>
            <w:tcW w:w="3495" w:type="dxa"/>
            <w:shd w:val="clear" w:color="000000" w:fill="FFFFFF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confección de tabiquería en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Metalcom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para obras de construcción.  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Arica</w:t>
            </w:r>
          </w:p>
        </w:tc>
        <w:tc>
          <w:tcPr>
            <w:tcW w:w="3495" w:type="dxa"/>
            <w:shd w:val="clear" w:color="000000" w:fill="FFFFFF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Soldadura al arco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Arica</w:t>
            </w:r>
          </w:p>
        </w:tc>
        <w:tc>
          <w:tcPr>
            <w:tcW w:w="3495" w:type="dxa"/>
            <w:shd w:val="clear" w:color="000000" w:fill="FFFFFF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confección en terminaciones de obras de construcción. 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confección de tabiquería en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Metalcom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para obras de construcción  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10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Electricidad domestica con auto emprendimiento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Tarapacá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Iquique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Maestro de cocina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Alto Hospicio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Maestro general de obras menores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Alto Hospicio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Maestro en albañilería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Soldadura metálica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Curso Maquinaria Pesada para Obras Civiles: Operación Segura de Cargador Frontal, Retroexcavadora y Grúa Horquilla con Licencia Clase 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 xml:space="preserve">Capacitación en oficio de 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, Arco Voltaico, TIG y MIG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Antofagasta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Operador grúa horquilla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Calama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Ayudante maestro albañilería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Calama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Soldadura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Taltal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Soldadura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CPF Antofagasta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Instalador eléctrico domiciliario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Tocopilla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Instalador eléctrico domiciliario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Atacama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Copiapó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Soldadura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CCP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Chañaral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Electricidad domiciliaria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CCP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Chañaral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Gasfitería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Vallenar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Electricidad domiciliaria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Coquimbo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La Serena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La Serena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Ovalle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Valparaíso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Quillota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Aseo industrial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Paisajismo y jardinería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La Pólvora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Corte y confección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La Pólvora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Maquina bordadora, matrices, tamaños, superficies y materialidades asociadas a la producción de vestuario institucional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Asistente de topografía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Valparaíso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Gasfitería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San Felipe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Fumigación y control de plagas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Puteando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Manipulación de alimentos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Los Andes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Manejo de viñedos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Metropolitana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arco voltaico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arco voltaico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Supervisión del área y elaboración de productos de panadería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Supervisión del área y elaboración de productos de panadería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Operación de grúa horquilla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Operación de grúa horquilla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Obras menores sanitarias y de grifería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Obras menores sanitarias y de grifería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Santiago Sur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arco voltaico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Santiago Sur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arco voltaico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Santiago Sur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Santiago Sur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arco voltaico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arco voltaico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Obras menores sanitarias y de grifería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Colina II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Instalaciones eléctricas tipo f y g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CPF de Santiago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CPF de Santiago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Cocina nacional e internacional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CPF de Santiago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Servicio de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banquetería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CPF de Santiago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Servicio de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banquetería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Carpintería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Albañilería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Régimen medio libre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semi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cerrado</w:t>
            </w:r>
          </w:p>
        </w:tc>
        <w:tc>
          <w:tcPr>
            <w:tcW w:w="3495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O’Higgins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Rancagua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Instalación piso flotante/ cerámica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Peumo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Rengo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Panadería/pastelería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Santa Cruz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Maestro general obras menores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Maule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Curicó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panadería y repostería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Curicó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cocina nacional e internacional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Molina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Construcciones técnicas de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Metalcom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Talca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Estructuras metálicas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Talca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Electricidad domiciliaria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CPF Talca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Gastronomía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Talca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Albañilería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Talca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Metalcom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Talca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Gasfitería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Talca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Electricidad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Linares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Mueblería en línea plana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Linares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Instalación y mantención de paneles solares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Linares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Instalación y reparación de aire acondicionado y refrigeración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Linares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Gasfitería en poli fusión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termofusión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Cauquenes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Panadería y repostería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Cauquenes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Maestro ayudante en albañilería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Régimen medio libre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semi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cerrado</w:t>
            </w:r>
          </w:p>
        </w:tc>
        <w:tc>
          <w:tcPr>
            <w:tcW w:w="3495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Ñuble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Chillán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Construcción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Biobío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Biobío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Pesca industrial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Concepción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Hotelería y turismo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Coronel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confección obra gruesa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Concepción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Alimentación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CDP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Yumbel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confección obra gruesa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CDP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Mulchén</w:t>
            </w:r>
            <w:proofErr w:type="spellEnd"/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confección obra gruesa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Arauco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confección obra gruesa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Lebu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confección obra gruesa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Cañete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Técnicas de confección obra gruesa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Operación de grúa horquilla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Gasfitería 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Soldadura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tig-mig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Operación de grúa horquilla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Araucanía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Pitrufquén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Área 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Temuco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Área construcción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Angol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Área agrícola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De los Ríos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Valdivia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Soldadura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Valdivia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Panadería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Valdivia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Instalaciones eléctricas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CCP Osorno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, arco voltaico,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Puerto Montt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Técnicas de soldadura por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oxigas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, arco voltaico,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tig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mig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 w:val="restart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Aysén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CET Valle verde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Construcción / </w:t>
            </w: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Metalcom</w:t>
            </w:r>
            <w:proofErr w:type="spellEnd"/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Regional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Gastronomía Hotelera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Extramuros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vMerge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CDP Puerto Aysén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Administración en bodega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  <w:tr w:rsidR="005C3281" w:rsidRPr="005C3281" w:rsidTr="00841765">
        <w:trPr>
          <w:trHeight w:val="300"/>
        </w:trPr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CP Punta Arenas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5C3281" w:rsidRPr="005C3281" w:rsidRDefault="005C3281" w:rsidP="005C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Metalcon</w:t>
            </w:r>
            <w:proofErr w:type="spellEnd"/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 xml:space="preserve"> (carpintería)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Intramuros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C3281" w:rsidRPr="005C3281" w:rsidRDefault="005C3281" w:rsidP="005C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</w:pPr>
            <w:r w:rsidRPr="005C3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L"/>
              </w:rPr>
              <w:t>15</w:t>
            </w:r>
          </w:p>
        </w:tc>
      </w:tr>
    </w:tbl>
    <w:p w:rsidR="00EF4A8D" w:rsidRDefault="005C3281">
      <w:bookmarkStart w:id="1" w:name="_GoBack"/>
      <w:bookmarkEnd w:id="1"/>
    </w:p>
    <w:sectPr w:rsidR="00EF4A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1"/>
    <w:rsid w:val="00321067"/>
    <w:rsid w:val="005C3281"/>
    <w:rsid w:val="00A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E8C3-9BBA-4806-9152-F07EC58B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2019-12-06T19:24:00Z</dcterms:created>
  <dcterms:modified xsi:type="dcterms:W3CDTF">2019-12-06T19:25:00Z</dcterms:modified>
</cp:coreProperties>
</file>